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6499D7" w14:textId="77777777" w:rsidR="00785CE3" w:rsidRDefault="00000000">
      <w:pPr>
        <w:pStyle w:val="a3"/>
      </w:pPr>
      <w:bookmarkStart w:id="0" w:name="_heading=h.a7rp41un1sf3" w:colFirst="0" w:colLast="0"/>
      <w:bookmarkEnd w:id="0"/>
      <w:r>
        <w:t>ПРОЕКТ НА ТЕМУ ВИКОРИСТАННЯ ЗГОРТКОВИХ НЕЙРОННИХ МЕРЕЖ (CNN)</w:t>
      </w:r>
    </w:p>
    <w:p w14:paraId="066E9138" w14:textId="61797DA6" w:rsidR="00785CE3" w:rsidRDefault="00000000">
      <w:pPr>
        <w:spacing w:after="12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Тема: Класифікація </w:t>
      </w:r>
      <w:r w:rsidR="00C86A4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мінералів</w:t>
      </w:r>
    </w:p>
    <w:p w14:paraId="5AC5C917" w14:textId="1ED9461A" w:rsidR="00785CE3" w:rsidRPr="00C86A4C" w:rsidRDefault="00000000">
      <w:pPr>
        <w:spacing w:after="12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Датасет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: </w:t>
      </w:r>
      <w:hyperlink r:id="rId7" w:history="1">
        <w:r w:rsidR="00C86A4C" w:rsidRPr="00173285">
          <w:rPr>
            <w:rStyle w:val="a5"/>
            <w:rFonts w:ascii="Times New Roman" w:hAnsi="Times New Roman" w:cs="Times New Roman"/>
            <w:sz w:val="28"/>
            <w:szCs w:val="28"/>
          </w:rPr>
          <w:t>https://www.kaggle.com</w:t>
        </w:r>
        <w:r w:rsidR="00C86A4C" w:rsidRPr="00173285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C86A4C" w:rsidRPr="00173285">
          <w:rPr>
            <w:rStyle w:val="a5"/>
            <w:rFonts w:ascii="Times New Roman" w:hAnsi="Times New Roman" w:cs="Times New Roman"/>
            <w:sz w:val="28"/>
            <w:szCs w:val="28"/>
          </w:rPr>
          <w:t>datasets/asiedubrempong/minerals-identification-dataset</w:t>
        </w:r>
      </w:hyperlink>
      <w:r w:rsidR="00C86A4C" w:rsidRPr="00C86A4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32F1A3" w14:textId="77777777" w:rsidR="00C86A4C" w:rsidRPr="00C86A4C" w:rsidRDefault="00C86A4C">
      <w:pPr>
        <w:spacing w:after="12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0C05696" w14:textId="77777777" w:rsidR="00785CE3" w:rsidRDefault="00000000">
      <w:pPr>
        <w:spacing w:after="12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Хід роботи:</w:t>
      </w:r>
    </w:p>
    <w:p w14:paraId="491C794F" w14:textId="032F3A5A" w:rsidR="00BA7461" w:rsidRPr="00BA7461" w:rsidRDefault="00BA7461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" w:name="_heading=h.uhull8pz09ky" w:colFirst="0" w:colLast="0"/>
      <w:bookmarkEnd w:id="1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Мій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датасет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містить </w:t>
      </w:r>
      <w:r w:rsidR="0080202B">
        <w:rPr>
          <w:rFonts w:ascii="Times New Roman" w:eastAsia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різновидів мінералів, а саме: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Biotite</w:t>
      </w:r>
      <w:r w:rsidRPr="00BA74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Bornite</w:t>
      </w:r>
      <w:r w:rsidRPr="00BA74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Chrysocolla</w:t>
      </w:r>
      <w:r w:rsidRPr="00BA74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Malachite</w:t>
      </w:r>
      <w:r w:rsidRPr="00BA74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Muscovite</w:t>
      </w:r>
      <w:r w:rsidRPr="00BA74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Pyrite</w:t>
      </w:r>
      <w:r w:rsidRPr="00BA74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Quartz</w:t>
      </w:r>
      <w:r w:rsidRPr="00BA746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B102FEA" w14:textId="171C7C4B" w:rsidR="00785CE3" w:rsidRDefault="00000000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Всього в </w:t>
      </w:r>
      <w:r w:rsidR="00BA7461">
        <w:rPr>
          <w:rFonts w:ascii="Times New Roman" w:eastAsia="Times New Roman" w:hAnsi="Times New Roman" w:cs="Times New Roman"/>
          <w:color w:val="000000"/>
          <w:sz w:val="28"/>
          <w:szCs w:val="28"/>
        </w:rPr>
        <w:t>ході виконання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</w:t>
      </w:r>
      <w:r w:rsidR="00BA7461"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було збережено 5 </w:t>
      </w:r>
      <w:r>
        <w:rPr>
          <w:rFonts w:ascii="Times New Roman" w:eastAsia="Times New Roman" w:hAnsi="Times New Roman" w:cs="Times New Roman"/>
          <w:sz w:val="28"/>
          <w:szCs w:val="28"/>
        </w:rPr>
        <w:t>експериментів</w:t>
      </w:r>
      <w:r w:rsidR="00BA7461">
        <w:rPr>
          <w:rFonts w:ascii="Times New Roman" w:eastAsia="Times New Roman" w:hAnsi="Times New Roman" w:cs="Times New Roman"/>
          <w:color w:val="000000"/>
          <w:sz w:val="28"/>
          <w:szCs w:val="28"/>
        </w:rPr>
        <w:t>. І останній файл з порівняннями експериментів:</w:t>
      </w:r>
    </w:p>
    <w:p w14:paraId="370B1D05" w14:textId="0E9A4D97" w:rsidR="00785CE3" w:rsidRPr="00BA7461" w:rsidRDefault="00BA746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Style w:val="a5"/>
          <w:rFonts w:ascii="Times New Roman" w:eastAsia="Times New Roman" w:hAnsi="Times New Roman" w:cs="Times New Roman"/>
          <w:sz w:val="28"/>
          <w:szCs w:val="28"/>
        </w:rPr>
      </w:pPr>
      <w:r>
        <w:rPr>
          <w:color w:val="0000EE"/>
          <w:u w:val="single"/>
        </w:rPr>
        <w:fldChar w:fldCharType="begin"/>
      </w:r>
      <w:r>
        <w:rPr>
          <w:color w:val="0000EE"/>
          <w:u w:val="single"/>
        </w:rPr>
        <w:instrText>HYPERLINK "https://colab.research.google.com/drive/1JAxFzCA0vZb7Ts7TBrr7rjx9Sz4cmGef?usp=sharing"</w:instrText>
      </w:r>
      <w:r>
        <w:rPr>
          <w:color w:val="0000EE"/>
          <w:u w:val="single"/>
        </w:rPr>
      </w:r>
      <w:r>
        <w:rPr>
          <w:color w:val="0000EE"/>
          <w:u w:val="single"/>
        </w:rPr>
        <w:fldChar w:fldCharType="separate"/>
      </w:r>
      <w:r w:rsidRPr="00BA7461">
        <w:rPr>
          <w:rStyle w:val="a5"/>
        </w:rPr>
        <w:t>m</w:t>
      </w:r>
      <w:proofErr w:type="spellStart"/>
      <w:r w:rsidRPr="00BA7461">
        <w:rPr>
          <w:rStyle w:val="a5"/>
          <w:lang w:val="en-US"/>
        </w:rPr>
        <w:t>inerals</w:t>
      </w:r>
      <w:proofErr w:type="spellEnd"/>
      <w:r w:rsidRPr="00BA7461">
        <w:rPr>
          <w:rStyle w:val="a5"/>
        </w:rPr>
        <w:t>_classification_EXP1.ipynb</w:t>
      </w:r>
    </w:p>
    <w:p w14:paraId="406509C8" w14:textId="2C50BF9C" w:rsidR="00785CE3" w:rsidRDefault="00BA746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color w:val="0000EE"/>
          <w:u w:val="single"/>
        </w:rPr>
        <w:fldChar w:fldCharType="end"/>
      </w:r>
      <w:hyperlink r:id="rId8">
        <w:r w:rsidR="00A2761A">
          <w:rPr>
            <w:color w:val="0000EE"/>
            <w:u w:val="single"/>
            <w:lang w:val="en-US"/>
          </w:rPr>
          <w:t>mineral</w:t>
        </w:r>
        <w:r>
          <w:rPr>
            <w:color w:val="0000EE"/>
            <w:u w:val="single"/>
          </w:rPr>
          <w:t>s_classification_EXP2.ipynb</w:t>
        </w:r>
      </w:hyperlink>
    </w:p>
    <w:p w14:paraId="7F3503A3" w14:textId="23027937" w:rsidR="00785CE3" w:rsidRDefault="00A2761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9">
        <w:r w:rsidRPr="00A2761A">
          <w:rPr>
            <w:color w:val="0000EE"/>
            <w:u w:val="single"/>
          </w:rPr>
          <w:t>mineral</w:t>
        </w:r>
        <w:r w:rsidR="00000000">
          <w:rPr>
            <w:color w:val="0000EE"/>
            <w:u w:val="single"/>
          </w:rPr>
          <w:t>s_classification_EXP3.ipynb</w:t>
        </w:r>
      </w:hyperlink>
    </w:p>
    <w:p w14:paraId="2FD97715" w14:textId="3E7B1102" w:rsidR="00785CE3" w:rsidRDefault="00A2761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10">
        <w:r w:rsidRPr="00A2761A">
          <w:rPr>
            <w:color w:val="0000EE"/>
            <w:u w:val="single"/>
          </w:rPr>
          <w:t>mineral</w:t>
        </w:r>
        <w:r w:rsidR="00000000">
          <w:rPr>
            <w:color w:val="0000EE"/>
            <w:u w:val="single"/>
          </w:rPr>
          <w:t>s_classification_EXP4.ipynb</w:t>
        </w:r>
      </w:hyperlink>
    </w:p>
    <w:p w14:paraId="44BA25A3" w14:textId="1C4F0C69" w:rsidR="00785CE3" w:rsidRDefault="00A2761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11">
        <w:r w:rsidRPr="00A2761A">
          <w:rPr>
            <w:color w:val="0000EE"/>
            <w:u w:val="single"/>
          </w:rPr>
          <w:t>mineral</w:t>
        </w:r>
        <w:r w:rsidR="00000000">
          <w:rPr>
            <w:color w:val="0000EE"/>
            <w:u w:val="single"/>
          </w:rPr>
          <w:t>s_classification_EXP5.ipynb</w:t>
        </w:r>
      </w:hyperlink>
    </w:p>
    <w:p w14:paraId="3442C338" w14:textId="155E031A" w:rsidR="00785CE3" w:rsidRDefault="00A2761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12">
        <w:proofErr w:type="spellStart"/>
        <w:r w:rsidRPr="00A2761A">
          <w:rPr>
            <w:color w:val="0000EE"/>
            <w:u w:val="single"/>
          </w:rPr>
          <w:t>mineral</w:t>
        </w:r>
        <w:r w:rsidR="00000000">
          <w:rPr>
            <w:color w:val="0000EE"/>
            <w:u w:val="single"/>
          </w:rPr>
          <w:t>s_classification</w:t>
        </w:r>
        <w:proofErr w:type="spellEnd"/>
        <w:r w:rsidR="00000000">
          <w:rPr>
            <w:color w:val="0000EE"/>
            <w:u w:val="single"/>
          </w:rPr>
          <w:t>_</w:t>
        </w:r>
        <w:r>
          <w:rPr>
            <w:color w:val="0000EE"/>
            <w:u w:val="single"/>
            <w:lang w:val="en-US"/>
          </w:rPr>
          <w:t>final</w:t>
        </w:r>
        <w:r w:rsidR="00000000">
          <w:rPr>
            <w:color w:val="0000EE"/>
            <w:u w:val="single"/>
          </w:rPr>
          <w:t>.</w:t>
        </w:r>
        <w:proofErr w:type="spellStart"/>
        <w:r w:rsidR="00000000">
          <w:rPr>
            <w:color w:val="0000EE"/>
            <w:u w:val="single"/>
          </w:rPr>
          <w:t>ipynb</w:t>
        </w:r>
        <w:proofErr w:type="spellEnd"/>
      </w:hyperlink>
    </w:p>
    <w:p w14:paraId="67870793" w14:textId="77777777" w:rsidR="00785CE3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 цьому проекті створено та використано модель на основі попередньо навченої мережі InceptionV3, побудованої на базі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imagenet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».</w:t>
      </w:r>
    </w:p>
    <w:p w14:paraId="57379C7E" w14:textId="77777777" w:rsidR="00785CE3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0B7B7A33" w14:textId="77777777" w:rsidR="00785CE3" w:rsidRDefault="00000000">
      <w:pPr>
        <w:pStyle w:val="2"/>
      </w:pPr>
      <w:bookmarkStart w:id="2" w:name="_heading=h.4uecj1ta85ai" w:colFirst="0" w:colLast="0"/>
      <w:bookmarkEnd w:id="2"/>
      <w:r>
        <w:lastRenderedPageBreak/>
        <w:t>ЕКСПЕРИМЕНТ №1</w:t>
      </w:r>
    </w:p>
    <w:p w14:paraId="153FA1B7" w14:textId="77777777" w:rsidR="00217DFF" w:rsidRPr="00BA7461" w:rsidRDefault="00217DFF" w:rsidP="00217DF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Style w:val="a5"/>
          <w:rFonts w:ascii="Times New Roman" w:eastAsia="Times New Roman" w:hAnsi="Times New Roman" w:cs="Times New Roman"/>
          <w:sz w:val="28"/>
          <w:szCs w:val="28"/>
        </w:rPr>
      </w:pPr>
      <w:r>
        <w:rPr>
          <w:color w:val="0000EE"/>
          <w:u w:val="single"/>
        </w:rPr>
        <w:fldChar w:fldCharType="begin"/>
      </w:r>
      <w:r>
        <w:rPr>
          <w:color w:val="0000EE"/>
          <w:u w:val="single"/>
        </w:rPr>
        <w:instrText>HYPERLINK "https://colab.research.google.com/drive/1JAxFzCA0vZb7Ts7TBrr7rjx9Sz4cmGef?usp=sharing"</w:instrText>
      </w:r>
      <w:r>
        <w:rPr>
          <w:color w:val="0000EE"/>
          <w:u w:val="single"/>
        </w:rPr>
      </w:r>
      <w:r>
        <w:rPr>
          <w:color w:val="0000EE"/>
          <w:u w:val="single"/>
        </w:rPr>
        <w:fldChar w:fldCharType="separate"/>
      </w:r>
      <w:r w:rsidRPr="00BA7461">
        <w:rPr>
          <w:rStyle w:val="a5"/>
        </w:rPr>
        <w:t>m</w:t>
      </w:r>
      <w:proofErr w:type="spellStart"/>
      <w:r w:rsidRPr="00BA7461">
        <w:rPr>
          <w:rStyle w:val="a5"/>
          <w:lang w:val="en-US"/>
        </w:rPr>
        <w:t>inerals</w:t>
      </w:r>
      <w:proofErr w:type="spellEnd"/>
      <w:r w:rsidRPr="00BA7461">
        <w:rPr>
          <w:rStyle w:val="a5"/>
        </w:rPr>
        <w:t>_classification_EXP1.ipynb</w:t>
      </w:r>
    </w:p>
    <w:p w14:paraId="28916508" w14:textId="452B9816" w:rsidR="00785CE3" w:rsidRDefault="00217DFF" w:rsidP="00217DF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color w:val="0000EE"/>
          <w:u w:val="single"/>
        </w:rPr>
        <w:fldChar w:fldCharType="end"/>
      </w:r>
      <w:r w:rsidR="005E5160">
        <w:rPr>
          <w:rFonts w:ascii="Times New Roman" w:eastAsia="Times New Roman" w:hAnsi="Times New Roman" w:cs="Times New Roman"/>
          <w:sz w:val="28"/>
          <w:szCs w:val="28"/>
        </w:rPr>
        <w:t>І</w:t>
      </w:r>
      <w:r>
        <w:rPr>
          <w:rFonts w:ascii="Times New Roman" w:eastAsia="Times New Roman" w:hAnsi="Times New Roman" w:cs="Times New Roman"/>
          <w:sz w:val="28"/>
          <w:szCs w:val="28"/>
        </w:rPr>
        <w:t>мпорт необхідн</w:t>
      </w:r>
      <w:r w:rsidR="005E5160">
        <w:rPr>
          <w:rFonts w:ascii="Times New Roman" w:eastAsia="Times New Roman" w:hAnsi="Times New Roman" w:cs="Times New Roman"/>
          <w:sz w:val="28"/>
          <w:szCs w:val="28"/>
        </w:rPr>
        <w:t>их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бібліотек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A1308C1" wp14:editId="4743BAFD">
            <wp:extent cx="4887278" cy="2525396"/>
            <wp:effectExtent l="0" t="0" r="0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7278" cy="25253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DD9BF3" w14:textId="5114F81F" w:rsidR="00785CE3" w:rsidRDefault="005E51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Розархівування архіву, в якому знаходиться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датасет</w:t>
      </w:r>
      <w:proofErr w:type="spellEnd"/>
    </w:p>
    <w:p w14:paraId="0CB4B463" w14:textId="0DB144D6" w:rsidR="00785CE3" w:rsidRDefault="005E5160">
      <w:pPr>
        <w:rPr>
          <w:rFonts w:ascii="Times New Roman" w:eastAsia="Times New Roman" w:hAnsi="Times New Roman" w:cs="Times New Roman"/>
          <w:sz w:val="28"/>
          <w:szCs w:val="28"/>
        </w:rPr>
      </w:pPr>
      <w:r w:rsidRPr="005E516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B014080" wp14:editId="6A91DC09">
            <wp:extent cx="5458587" cy="1667108"/>
            <wp:effectExtent l="0" t="0" r="0" b="9525"/>
            <wp:docPr id="461805640" name="Рисунок 1" descr="Зображення, що містить текст, знімок екрана, монітор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05640" name="Рисунок 1" descr="Зображення, що містить текст, знімок екрана, монітор, Шрифт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FE3A" w14:textId="77777777" w:rsidR="00785CE3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Всі файли були розподілені по вибіркам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validation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test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1769755" w14:textId="2D9868CE" w:rsidR="005E5160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6A72E8A" wp14:editId="26B13150">
            <wp:extent cx="3553778" cy="2502036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3778" cy="25020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07755A" w14:textId="77777777" w:rsidR="005E5160" w:rsidRDefault="005E516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DC61101" w14:textId="77777777" w:rsidR="005E5160" w:rsidRDefault="005E516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A0E50E8" w14:textId="77777777" w:rsidR="005E5160" w:rsidRDefault="005E516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977FC58" w14:textId="77777777" w:rsidR="005E5160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Створення генераторів даних для кожної вибірки </w:t>
      </w:r>
    </w:p>
    <w:p w14:paraId="78FF0F1A" w14:textId="3507F40D" w:rsidR="00785CE3" w:rsidRDefault="005E5160">
      <w:pPr>
        <w:rPr>
          <w:rFonts w:ascii="Times New Roman" w:eastAsia="Times New Roman" w:hAnsi="Times New Roman" w:cs="Times New Roman"/>
          <w:sz w:val="28"/>
          <w:szCs w:val="28"/>
        </w:rPr>
      </w:pPr>
      <w:r w:rsidRPr="005E516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948D860" wp14:editId="09E1C324">
            <wp:extent cx="5940425" cy="5102860"/>
            <wp:effectExtent l="0" t="0" r="3175" b="2540"/>
            <wp:docPr id="2109162739" name="Рисунок 1" descr="Зображення, що містить текст, знімок екрана, програмне забезпечення, Веб-сай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62739" name="Рисунок 1" descr="Зображення, що містить текст, знімок екрана, програмне забезпечення, Веб-сайт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C193" w14:textId="0B5DCE4E" w:rsidR="005E5160" w:rsidRDefault="005E51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Створення моделі</w:t>
      </w:r>
    </w:p>
    <w:p w14:paraId="26ED213E" w14:textId="72211EE3" w:rsidR="005E5160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2E80733" wp14:editId="3A68E8A0">
            <wp:extent cx="5331284" cy="2827973"/>
            <wp:effectExtent l="0" t="0" r="0" b="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284" cy="2827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F74DBD" w14:textId="77777777" w:rsidR="00785CE3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Після налаштування вибираємо параметри для навчання моделі, в моєму випадку я вибрав 20 епох</w:t>
      </w:r>
    </w:p>
    <w:p w14:paraId="256E0AD4" w14:textId="77777777" w:rsidR="00785CE3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5B10555" wp14:editId="53268B75">
            <wp:extent cx="2972753" cy="868076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2753" cy="8680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A21F37" w14:textId="77777777" w:rsidR="00785CE3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 навчання:</w:t>
      </w:r>
    </w:p>
    <w:p w14:paraId="2B943D4D" w14:textId="512DDC53" w:rsidR="00785CE3" w:rsidRDefault="005E5160">
      <w:pPr>
        <w:rPr>
          <w:rFonts w:ascii="Times New Roman" w:eastAsia="Times New Roman" w:hAnsi="Times New Roman" w:cs="Times New Roman"/>
          <w:sz w:val="28"/>
          <w:szCs w:val="28"/>
        </w:rPr>
      </w:pPr>
      <w:r w:rsidRPr="005E516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76A4773" wp14:editId="12823273">
            <wp:extent cx="5940425" cy="2510155"/>
            <wp:effectExtent l="0" t="0" r="3175" b="4445"/>
            <wp:docPr id="1282377514" name="Рисунок 1" descr="Зображення, що містить текст, знімок екрана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77514" name="Рисунок 1" descr="Зображення, що містить текст, знімок екрана, меню, Шрифт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6EEA" w14:textId="3A0E7821" w:rsidR="00785CE3" w:rsidRDefault="005E5160">
      <w:pPr>
        <w:rPr>
          <w:rFonts w:ascii="Times New Roman" w:eastAsia="Times New Roman" w:hAnsi="Times New Roman" w:cs="Times New Roman"/>
          <w:sz w:val="28"/>
          <w:szCs w:val="28"/>
        </w:rPr>
      </w:pPr>
      <w:r w:rsidRPr="005E516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8235391" wp14:editId="00F12683">
            <wp:extent cx="5940425" cy="2320925"/>
            <wp:effectExtent l="0" t="0" r="3175" b="3175"/>
            <wp:docPr id="570709016" name="Рисунок 1" descr="Зображення, що містить Графік, ряд, текс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09016" name="Рисунок 1" descr="Зображення, що містить Графік, ряд, текст, знімок екрана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ECD6" w14:textId="49AA8E3D" w:rsidR="00785CE3" w:rsidRPr="00A2761A" w:rsidRDefault="005E516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Досить погані результати. В наступних експериментах буду старатись їх покращити.</w:t>
      </w:r>
    </w:p>
    <w:p w14:paraId="36A9A1E3" w14:textId="49984203" w:rsidR="00785CE3" w:rsidRDefault="00785CE3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55204653" w14:textId="77777777" w:rsidR="005E5160" w:rsidRDefault="005E5160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7476B3D0" w14:textId="77777777" w:rsidR="005E5160" w:rsidRDefault="005E5160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287E6020" w14:textId="77777777" w:rsidR="005E5160" w:rsidRDefault="005E5160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40E3B35" w14:textId="77777777" w:rsidR="005E5160" w:rsidRDefault="005E5160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2D482B41" w14:textId="77777777" w:rsidR="005E5160" w:rsidRPr="0080202B" w:rsidRDefault="005E5160">
      <w:pPr>
        <w:rPr>
          <w:lang w:val="ru-RU"/>
        </w:rPr>
      </w:pPr>
    </w:p>
    <w:p w14:paraId="24B45AA2" w14:textId="77777777" w:rsidR="00785CE3" w:rsidRDefault="00000000">
      <w:pPr>
        <w:pStyle w:val="2"/>
      </w:pPr>
      <w:bookmarkStart w:id="3" w:name="_heading=h.1m8019195xda" w:colFirst="0" w:colLast="0"/>
      <w:bookmarkEnd w:id="3"/>
      <w:r>
        <w:lastRenderedPageBreak/>
        <w:t>ЕКСПЕРИМЕНТ №2</w:t>
      </w:r>
    </w:p>
    <w:p w14:paraId="3528B00A" w14:textId="38B6D257" w:rsidR="00217DFF" w:rsidRPr="0080202B" w:rsidRDefault="00217DFF" w:rsidP="00217DF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hyperlink r:id="rId21">
        <w:r>
          <w:rPr>
            <w:color w:val="0000EE"/>
            <w:u w:val="single"/>
            <w:lang w:val="en-US"/>
          </w:rPr>
          <w:t>mineral</w:t>
        </w:r>
        <w:r>
          <w:rPr>
            <w:color w:val="0000EE"/>
            <w:u w:val="single"/>
          </w:rPr>
          <w:t>s_classification_EXP2.ipynb</w:t>
        </w:r>
      </w:hyperlink>
    </w:p>
    <w:p w14:paraId="13911A1A" w14:textId="0A3BDA0C" w:rsidR="00785CE3" w:rsidRDefault="00000000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 цьому експерименті відбулась мінімальна кількість змін: в моделі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провелось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навчання без заморожування шарів</w:t>
      </w:r>
    </w:p>
    <w:p w14:paraId="40A3224D" w14:textId="77777777" w:rsidR="00785CE3" w:rsidRDefault="00000000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999FC06" wp14:editId="63664413">
            <wp:extent cx="5940115" cy="2641600"/>
            <wp:effectExtent l="0" t="0" r="0" b="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7A90E" w14:textId="6FB8CF74" w:rsidR="00785CE3" w:rsidRDefault="00217DFF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217DF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FFB83BD" wp14:editId="6F67B99D">
            <wp:extent cx="5940425" cy="2387600"/>
            <wp:effectExtent l="0" t="0" r="3175" b="0"/>
            <wp:docPr id="633363323" name="Рисунок 1" descr="Зображення, що містить текст, знімок екрана, Шриф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63323" name="Рисунок 1" descr="Зображення, що містить текст, знімок екрана, Шрифт, меню&#10;&#10;Автоматично згенерований опис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6A0F" w14:textId="0CDDDC0C" w:rsidR="00785CE3" w:rsidRDefault="00217DFF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217DF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64F6099" wp14:editId="713AB8EB">
            <wp:extent cx="5940425" cy="2313940"/>
            <wp:effectExtent l="0" t="0" r="3175" b="0"/>
            <wp:docPr id="1159743279" name="Рисунок 1" descr="Зображення, що містить текст, Графік, знімок екрана, ряд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43279" name="Рисунок 1" descr="Зображення, що містить текст, Графік, знімок екрана, ряд&#10;&#10;Автоматично згенерований опис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917A" w14:textId="277496DB" w:rsidR="00785CE3" w:rsidRDefault="00000000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 сприяло покращенню точності, але </w:t>
      </w:r>
      <w:r w:rsidR="00217DFF">
        <w:rPr>
          <w:rFonts w:ascii="Times New Roman" w:eastAsia="Times New Roman" w:hAnsi="Times New Roman" w:cs="Times New Roman"/>
          <w:sz w:val="28"/>
          <w:szCs w:val="28"/>
        </w:rPr>
        <w:t>можна краще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 w:type="page"/>
      </w:r>
    </w:p>
    <w:p w14:paraId="065BA880" w14:textId="77777777" w:rsidR="00785CE3" w:rsidRDefault="00000000">
      <w:pPr>
        <w:pStyle w:val="2"/>
      </w:pPr>
      <w:bookmarkStart w:id="4" w:name="_heading=h.if3vr9eo1ndn" w:colFirst="0" w:colLast="0"/>
      <w:bookmarkEnd w:id="4"/>
      <w:r>
        <w:lastRenderedPageBreak/>
        <w:t>ЕКСПЕРИМЕНТ №3</w:t>
      </w:r>
    </w:p>
    <w:p w14:paraId="51F82EDD" w14:textId="18893FD6" w:rsidR="00217DFF" w:rsidRDefault="00217DFF" w:rsidP="00217DFF">
      <w:hyperlink r:id="rId25" w:history="1">
        <w:r w:rsidRPr="00217DFF">
          <w:rPr>
            <w:rStyle w:val="a5"/>
          </w:rPr>
          <w:t>minerals_classification_EXP3.ipynb</w:t>
        </w:r>
      </w:hyperlink>
    </w:p>
    <w:p w14:paraId="3285097C" w14:textId="6EEB3FB6" w:rsidR="00785CE3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цьому етапі були проведені наступні зміни:</w:t>
      </w:r>
    </w:p>
    <w:p w14:paraId="34C9A6C6" w14:textId="77777777" w:rsidR="00785CE3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збільшення розміру вхідних зображень з 150х150 на 299х299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8F24D8C" wp14:editId="0295F45E">
            <wp:extent cx="4334828" cy="4023646"/>
            <wp:effectExtent l="0" t="0" r="0" b="0"/>
            <wp:docPr id="3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4828" cy="4023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0FD3C5" w14:textId="77777777" w:rsidR="00785CE3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Розмороження базової частини моделі та замороження х кількості базових шарів (в моєму випадку - 200шт)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DCC5B0B" wp14:editId="33CD84E0">
            <wp:extent cx="5940115" cy="12954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3BFE3C" w14:textId="77777777" w:rsidR="00785CE3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Інтеграція додаткового шару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E6F419D" wp14:editId="3D3525BD">
            <wp:extent cx="5940115" cy="1651000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5438D" w14:textId="77777777" w:rsidR="00785CE3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навчання моделі з частково розмороженою базовою частиною та з використанням ранньої зупинки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AF58752" wp14:editId="78552F73">
            <wp:extent cx="5829300" cy="3207678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t="898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076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4D4687" w14:textId="77777777" w:rsidR="00785CE3" w:rsidRDefault="00785CE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5975567" w14:textId="462038C7" w:rsidR="00785CE3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Результат навчання моделі: </w:t>
      </w:r>
      <w:r w:rsidR="00217DFF" w:rsidRPr="00217DF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D2EF67E" wp14:editId="0F9A9967">
            <wp:extent cx="5940425" cy="1966595"/>
            <wp:effectExtent l="0" t="0" r="3175" b="0"/>
            <wp:docPr id="1206431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315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1846" w14:textId="470CF66E" w:rsidR="00785CE3" w:rsidRDefault="00217DFF">
      <w:pPr>
        <w:rPr>
          <w:rFonts w:ascii="Times New Roman" w:eastAsia="Times New Roman" w:hAnsi="Times New Roman" w:cs="Times New Roman"/>
          <w:sz w:val="28"/>
          <w:szCs w:val="28"/>
        </w:rPr>
      </w:pPr>
      <w:r w:rsidRPr="00217DF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756A929" wp14:editId="7E907314">
            <wp:extent cx="5394960" cy="2154524"/>
            <wp:effectExtent l="0" t="0" r="0" b="0"/>
            <wp:docPr id="1826723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237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37" cy="215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16AF" w14:textId="0472F1D2" w:rsidR="00785CE3" w:rsidRDefault="00217DF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Ці зміни дали аж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неочікувано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гарну точність, але спробуємо покращити ще.</w:t>
      </w:r>
      <w:r>
        <w:br w:type="page"/>
      </w:r>
    </w:p>
    <w:p w14:paraId="36B72EF0" w14:textId="77777777" w:rsidR="00785CE3" w:rsidRDefault="00000000">
      <w:pPr>
        <w:pStyle w:val="2"/>
      </w:pPr>
      <w:bookmarkStart w:id="5" w:name="_heading=h.uz3m783klfba" w:colFirst="0" w:colLast="0"/>
      <w:bookmarkEnd w:id="5"/>
      <w:r>
        <w:lastRenderedPageBreak/>
        <w:t>ЕКСПЕРИМЕНТ №4</w:t>
      </w:r>
    </w:p>
    <w:p w14:paraId="7FE7335E" w14:textId="38E04523" w:rsidR="00217DFF" w:rsidRDefault="00217DFF" w:rsidP="00217DFF">
      <w:pPr>
        <w:spacing w:after="0"/>
      </w:pPr>
      <w:hyperlink r:id="rId32" w:history="1">
        <w:r w:rsidRPr="00217DFF">
          <w:rPr>
            <w:rStyle w:val="a5"/>
          </w:rPr>
          <w:t>minerals_classification_EXP4.ipynb</w:t>
        </w:r>
      </w:hyperlink>
    </w:p>
    <w:p w14:paraId="471D03D7" w14:textId="77777777" w:rsidR="00217DFF" w:rsidRPr="00217DFF" w:rsidRDefault="00217DFF" w:rsidP="00217DFF">
      <w:pPr>
        <w:spacing w:after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17DFF">
        <w:rPr>
          <w:rFonts w:ascii="Times New Roman" w:eastAsia="Times New Roman" w:hAnsi="Times New Roman" w:cs="Times New Roman"/>
          <w:sz w:val="28"/>
          <w:szCs w:val="28"/>
        </w:rPr>
        <w:t xml:space="preserve">У цій частині було збільшено загальну кількість зображень для тренувального та </w:t>
      </w:r>
      <w:proofErr w:type="spellStart"/>
      <w:r w:rsidRPr="00217DFF">
        <w:rPr>
          <w:rFonts w:ascii="Times New Roman" w:eastAsia="Times New Roman" w:hAnsi="Times New Roman" w:cs="Times New Roman"/>
          <w:sz w:val="28"/>
          <w:szCs w:val="28"/>
        </w:rPr>
        <w:t>валідаційного</w:t>
      </w:r>
      <w:proofErr w:type="spellEnd"/>
      <w:r w:rsidRPr="00217DFF">
        <w:rPr>
          <w:rFonts w:ascii="Times New Roman" w:eastAsia="Times New Roman" w:hAnsi="Times New Roman" w:cs="Times New Roman"/>
          <w:sz w:val="28"/>
          <w:szCs w:val="28"/>
        </w:rPr>
        <w:t xml:space="preserve"> наборів, зменшено параметр </w:t>
      </w:r>
      <w:r w:rsidRPr="00217DFF">
        <w:rPr>
          <w:rFonts w:ascii="Times New Roman" w:eastAsia="Times New Roman" w:hAnsi="Times New Roman" w:cs="Times New Roman"/>
          <w:sz w:val="28"/>
          <w:szCs w:val="28"/>
          <w:lang w:val="en-US"/>
        </w:rPr>
        <w:t>batch</w:t>
      </w:r>
      <w:r w:rsidRPr="00217DFF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217DFF">
        <w:rPr>
          <w:rFonts w:ascii="Times New Roman" w:eastAsia="Times New Roman" w:hAnsi="Times New Roman" w:cs="Times New Roman"/>
          <w:sz w:val="28"/>
          <w:szCs w:val="28"/>
          <w:lang w:val="en-US"/>
        </w:rPr>
        <w:t>size</w:t>
      </w:r>
      <w:r w:rsidRPr="00217DFF">
        <w:rPr>
          <w:rFonts w:ascii="Times New Roman" w:eastAsia="Times New Roman" w:hAnsi="Times New Roman" w:cs="Times New Roman"/>
          <w:sz w:val="28"/>
          <w:szCs w:val="28"/>
        </w:rPr>
        <w:t xml:space="preserve"> у всіх генераторах, знижено значення </w:t>
      </w:r>
      <w:r w:rsidRPr="00217DFF">
        <w:rPr>
          <w:rFonts w:ascii="Times New Roman" w:eastAsia="Times New Roman" w:hAnsi="Times New Roman" w:cs="Times New Roman"/>
          <w:sz w:val="28"/>
          <w:szCs w:val="28"/>
          <w:lang w:val="en-US"/>
        </w:rPr>
        <w:t>Dropout</w:t>
      </w:r>
      <w:r w:rsidRPr="00217DFF">
        <w:rPr>
          <w:rFonts w:ascii="Times New Roman" w:eastAsia="Times New Roman" w:hAnsi="Times New Roman" w:cs="Times New Roman"/>
          <w:sz w:val="28"/>
          <w:szCs w:val="28"/>
        </w:rPr>
        <w:t xml:space="preserve">, скориговано </w:t>
      </w:r>
      <w:r w:rsidRPr="00217DFF">
        <w:rPr>
          <w:rFonts w:ascii="Times New Roman" w:eastAsia="Times New Roman" w:hAnsi="Times New Roman" w:cs="Times New Roman"/>
          <w:sz w:val="28"/>
          <w:szCs w:val="28"/>
          <w:lang w:val="en-US"/>
        </w:rPr>
        <w:t>learning</w:t>
      </w:r>
      <w:r w:rsidRPr="00217DFF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217DFF">
        <w:rPr>
          <w:rFonts w:ascii="Times New Roman" w:eastAsia="Times New Roman" w:hAnsi="Times New Roman" w:cs="Times New Roman"/>
          <w:sz w:val="28"/>
          <w:szCs w:val="28"/>
          <w:lang w:val="en-US"/>
        </w:rPr>
        <w:t>rate</w:t>
      </w:r>
      <w:r w:rsidRPr="00217DFF">
        <w:rPr>
          <w:rFonts w:ascii="Times New Roman" w:eastAsia="Times New Roman" w:hAnsi="Times New Roman" w:cs="Times New Roman"/>
          <w:sz w:val="28"/>
          <w:szCs w:val="28"/>
        </w:rPr>
        <w:t xml:space="preserve"> та додано механізм ранньої зупинки для запобігання перенавчанню </w:t>
      </w:r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proofErr w:type="spellStart"/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>цей</w:t>
      </w:r>
      <w:proofErr w:type="spellEnd"/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>механізм</w:t>
      </w:r>
      <w:proofErr w:type="spellEnd"/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>припиняє</w:t>
      </w:r>
      <w:proofErr w:type="spellEnd"/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>навчання</w:t>
      </w:r>
      <w:proofErr w:type="spellEnd"/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>якщо</w:t>
      </w:r>
      <w:proofErr w:type="spellEnd"/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>протягом</w:t>
      </w:r>
      <w:proofErr w:type="spellEnd"/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5 </w:t>
      </w:r>
      <w:proofErr w:type="spellStart"/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>епох</w:t>
      </w:r>
      <w:proofErr w:type="spellEnd"/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не </w:t>
      </w:r>
      <w:proofErr w:type="spellStart"/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>спостерігається</w:t>
      </w:r>
      <w:proofErr w:type="spellEnd"/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>покращення</w:t>
      </w:r>
      <w:proofErr w:type="spellEnd"/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>валідаційних</w:t>
      </w:r>
      <w:proofErr w:type="spellEnd"/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217DFF">
        <w:rPr>
          <w:rFonts w:ascii="Times New Roman" w:eastAsia="Times New Roman" w:hAnsi="Times New Roman" w:cs="Times New Roman"/>
          <w:sz w:val="28"/>
          <w:szCs w:val="28"/>
          <w:lang w:val="ru-RU"/>
        </w:rPr>
        <w:t>).</w:t>
      </w:r>
    </w:p>
    <w:p w14:paraId="7CE2F3D2" w14:textId="77777777" w:rsidR="00785CE3" w:rsidRPr="00217DFF" w:rsidRDefault="00785CE3">
      <w:pPr>
        <w:spacing w:after="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9B0BCA5" w14:textId="77777777" w:rsidR="00785CE3" w:rsidRDefault="00000000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Кількість файлів, розрахованих для тренувального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валідаційних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наборів (збільшено з 0.7 та 0.85 до 0.8 та 0.9)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2DBF61E" wp14:editId="7B7DCF3C">
            <wp:extent cx="3638550" cy="676275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7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41DB6E" w14:textId="77777777" w:rsidR="00785CE3" w:rsidRDefault="00000000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Зменшено значення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batch_size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 32 до 16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4843832" wp14:editId="7F6C9254">
            <wp:extent cx="3582353" cy="3226153"/>
            <wp:effectExtent l="0" t="0" r="0" b="0"/>
            <wp:docPr id="4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2353" cy="3226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8C14D5" w14:textId="77777777" w:rsidR="00785CE3" w:rsidRDefault="00000000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Зменшення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Dropout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 0.4 до 0.3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3369B41" wp14:editId="60EEAE1B">
            <wp:extent cx="5201603" cy="1342080"/>
            <wp:effectExtent l="0" t="0" r="0" b="0"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1603" cy="1342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07EB3F" w14:textId="77777777" w:rsidR="00785CE3" w:rsidRDefault="00000000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Заміна значення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learning_rate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 1e-5 на 1e-3 щоб прискорити навчання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F9A2311" wp14:editId="17402B2E">
            <wp:extent cx="4743450" cy="1495425"/>
            <wp:effectExtent l="0" t="0" r="0" b="0"/>
            <wp:docPr id="4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D8AEBF" w14:textId="77777777" w:rsidR="00785CE3" w:rsidRDefault="00000000">
      <w:pPr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Додавання раннього зупинення протягом 5 епох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3C53BAF" wp14:editId="41091F97">
            <wp:extent cx="3710940" cy="2354580"/>
            <wp:effectExtent l="0" t="0" r="3810" b="762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354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B4AD94" w14:textId="77777777" w:rsidR="00785CE3" w:rsidRDefault="00785CE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4173D896" w14:textId="7104C729" w:rsidR="00785CE3" w:rsidRDefault="00000000">
      <w:pPr>
        <w:rPr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Результат навчання моделі: </w:t>
      </w:r>
    </w:p>
    <w:p w14:paraId="03DB1018" w14:textId="1F1B2EF7" w:rsidR="000B6D75" w:rsidRDefault="000B6D75">
      <w:pPr>
        <w:rPr>
          <w:rFonts w:ascii="Times New Roman" w:eastAsia="Times New Roman" w:hAnsi="Times New Roman" w:cs="Times New Roman"/>
          <w:sz w:val="28"/>
          <w:szCs w:val="28"/>
        </w:rPr>
      </w:pPr>
      <w:r w:rsidRPr="000B6D7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E92E0CB" wp14:editId="4AEF84D2">
            <wp:extent cx="5433060" cy="1377575"/>
            <wp:effectExtent l="0" t="0" r="0" b="0"/>
            <wp:docPr id="1029282725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82725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3600" cy="138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1448D9D2" w14:textId="56039E0E" w:rsidR="00785CE3" w:rsidRDefault="000B6D75">
      <w:pPr>
        <w:rPr>
          <w:rFonts w:ascii="Times New Roman" w:eastAsia="Times New Roman" w:hAnsi="Times New Roman" w:cs="Times New Roman"/>
          <w:sz w:val="28"/>
          <w:szCs w:val="28"/>
        </w:rPr>
      </w:pPr>
      <w:r w:rsidRPr="000B6D7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3D368F5" wp14:editId="4E73BDE4">
            <wp:extent cx="4259580" cy="1676056"/>
            <wp:effectExtent l="0" t="0" r="7620" b="635"/>
            <wp:docPr id="639574088" name="Рисунок 1" descr="Зображення, що містить Графік, знімок екрана, ряд,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74088" name="Рисунок 1" descr="Зображення, що містить Графік, знімок екрана, ряд, текст&#10;&#10;Автоматично згенерований опис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9852" cy="168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AFCA" w14:textId="77777777" w:rsidR="000B6D75" w:rsidRPr="000B6D75" w:rsidRDefault="000B6D75" w:rsidP="000B6D75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Можливо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точність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моделі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цього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разу трохи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знизилася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але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ми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уникнули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перенавчання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До того ж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процес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навчання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став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швидшим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покращує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ефективність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використання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ресурсів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9D91346" w14:textId="7FD12000" w:rsidR="00785CE3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27C530EF" w14:textId="77777777" w:rsidR="00785CE3" w:rsidRDefault="00000000">
      <w:pPr>
        <w:pStyle w:val="2"/>
      </w:pPr>
      <w:bookmarkStart w:id="6" w:name="_heading=h.24rgh5nxwjue" w:colFirst="0" w:colLast="0"/>
      <w:bookmarkEnd w:id="6"/>
      <w:r>
        <w:lastRenderedPageBreak/>
        <w:t>ЕКСПЕРИМЕНТ №5</w:t>
      </w:r>
    </w:p>
    <w:p w14:paraId="5030C183" w14:textId="616F3009" w:rsidR="00785CE3" w:rsidRPr="000B6D75" w:rsidRDefault="000B6D75" w:rsidP="000B6D75">
      <w:pPr>
        <w:spacing w:after="0"/>
      </w:pPr>
      <w:hyperlink r:id="rId40" w:history="1">
        <w:r w:rsidRPr="000B6D75">
          <w:rPr>
            <w:rStyle w:val="a5"/>
          </w:rPr>
          <w:t>minerals_classification_EXP5.ipynb</w:t>
        </w:r>
      </w:hyperlink>
    </w:p>
    <w:p w14:paraId="530E0793" w14:textId="77777777" w:rsidR="000B6D75" w:rsidRPr="0080202B" w:rsidRDefault="000B6D75" w:rsidP="000B6D75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80202B">
        <w:rPr>
          <w:rFonts w:ascii="Times New Roman" w:eastAsia="Times New Roman" w:hAnsi="Times New Roman" w:cs="Times New Roman"/>
          <w:sz w:val="28"/>
          <w:szCs w:val="28"/>
        </w:rPr>
        <w:t xml:space="preserve">У фінальному експерименті були внесені незначні зміни, спрямовані на відтворення або покращення точності моделі №3 з одночасним уникненням перенавчання. Для цього значення </w:t>
      </w:r>
      <w:r w:rsidRPr="000B6D75">
        <w:rPr>
          <w:rFonts w:ascii="Times New Roman" w:eastAsia="Times New Roman" w:hAnsi="Times New Roman" w:cs="Times New Roman"/>
          <w:sz w:val="28"/>
          <w:szCs w:val="28"/>
          <w:lang w:val="en-US"/>
        </w:rPr>
        <w:t>patience</w:t>
      </w:r>
      <w:r w:rsidRPr="0080202B">
        <w:rPr>
          <w:rFonts w:ascii="Times New Roman" w:eastAsia="Times New Roman" w:hAnsi="Times New Roman" w:cs="Times New Roman"/>
          <w:sz w:val="28"/>
          <w:szCs w:val="28"/>
        </w:rPr>
        <w:t xml:space="preserve"> було збільшено до 7, щоб запобігти передчасній зупинці навчання, і забезпечено збереження найкращої моделі завдяки параметру </w:t>
      </w:r>
      <w:r w:rsidRPr="000B6D75">
        <w:rPr>
          <w:rFonts w:ascii="Times New Roman" w:eastAsia="Times New Roman" w:hAnsi="Times New Roman" w:cs="Times New Roman"/>
          <w:sz w:val="28"/>
          <w:szCs w:val="28"/>
          <w:lang w:val="en-US"/>
        </w:rPr>
        <w:t>restore</w:t>
      </w:r>
      <w:r w:rsidRPr="0080202B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0B6D75">
        <w:rPr>
          <w:rFonts w:ascii="Times New Roman" w:eastAsia="Times New Roman" w:hAnsi="Times New Roman" w:cs="Times New Roman"/>
          <w:sz w:val="28"/>
          <w:szCs w:val="28"/>
          <w:lang w:val="en-US"/>
        </w:rPr>
        <w:t>best</w:t>
      </w:r>
      <w:r w:rsidRPr="0080202B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0B6D75">
        <w:rPr>
          <w:rFonts w:ascii="Times New Roman" w:eastAsia="Times New Roman" w:hAnsi="Times New Roman" w:cs="Times New Roman"/>
          <w:sz w:val="28"/>
          <w:szCs w:val="28"/>
          <w:lang w:val="en-US"/>
        </w:rPr>
        <w:t>weights</w:t>
      </w:r>
      <w:r w:rsidRPr="0080202B">
        <w:rPr>
          <w:rFonts w:ascii="Times New Roman" w:eastAsia="Times New Roman" w:hAnsi="Times New Roman" w:cs="Times New Roman"/>
          <w:sz w:val="28"/>
          <w:szCs w:val="28"/>
        </w:rPr>
        <w:t>=</w:t>
      </w:r>
      <w:r w:rsidRPr="000B6D75">
        <w:rPr>
          <w:rFonts w:ascii="Times New Roman" w:eastAsia="Times New Roman" w:hAnsi="Times New Roman" w:cs="Times New Roman"/>
          <w:sz w:val="28"/>
          <w:szCs w:val="28"/>
          <w:lang w:val="en-US"/>
        </w:rPr>
        <w:t>True</w:t>
      </w:r>
      <w:r w:rsidRPr="0080202B">
        <w:rPr>
          <w:rFonts w:ascii="Times New Roman" w:eastAsia="Times New Roman" w:hAnsi="Times New Roman" w:cs="Times New Roman"/>
          <w:sz w:val="28"/>
          <w:szCs w:val="28"/>
        </w:rPr>
        <w:t xml:space="preserve">. Крім того, заміна оптимізатора </w:t>
      </w:r>
      <w:r w:rsidRPr="000B6D75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Adam</w:t>
      </w:r>
      <w:r w:rsidRPr="0080202B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proofErr w:type="spellStart"/>
      <w:r w:rsidRPr="000B6D75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AdamW</w:t>
      </w:r>
      <w:proofErr w:type="spellEnd"/>
      <w:r w:rsidRPr="0080202B">
        <w:rPr>
          <w:rFonts w:ascii="Times New Roman" w:eastAsia="Times New Roman" w:hAnsi="Times New Roman" w:cs="Times New Roman"/>
          <w:sz w:val="28"/>
          <w:szCs w:val="28"/>
        </w:rPr>
        <w:t xml:space="preserve"> була спрямована на покращення </w:t>
      </w:r>
      <w:proofErr w:type="spellStart"/>
      <w:r w:rsidRPr="0080202B">
        <w:rPr>
          <w:rFonts w:ascii="Times New Roman" w:eastAsia="Times New Roman" w:hAnsi="Times New Roman" w:cs="Times New Roman"/>
          <w:sz w:val="28"/>
          <w:szCs w:val="28"/>
        </w:rPr>
        <w:t>регуляризації</w:t>
      </w:r>
      <w:proofErr w:type="spellEnd"/>
      <w:r w:rsidRPr="0080202B">
        <w:rPr>
          <w:rFonts w:ascii="Times New Roman" w:eastAsia="Times New Roman" w:hAnsi="Times New Roman" w:cs="Times New Roman"/>
          <w:sz w:val="28"/>
          <w:szCs w:val="28"/>
        </w:rPr>
        <w:t xml:space="preserve"> та зменшення ризику перенавчання, що сприяє більш стабільному процесу навчання моделі.</w:t>
      </w:r>
    </w:p>
    <w:p w14:paraId="3BB42859" w14:textId="77777777" w:rsidR="00785CE3" w:rsidRDefault="00000000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BB97534" wp14:editId="21AD3DBC">
            <wp:extent cx="2354580" cy="1371600"/>
            <wp:effectExtent l="0" t="0" r="762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4858" cy="1371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918D57A" wp14:editId="48C2B3A3">
            <wp:extent cx="4401503" cy="878561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1503" cy="8785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7CC19E" w14:textId="55A337F8" w:rsidR="00785CE3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Результат навчання моделі: </w:t>
      </w:r>
      <w:r w:rsidR="000B6D75" w:rsidRPr="000B6D7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1A7090C" wp14:editId="23AC56FC">
            <wp:extent cx="5234940" cy="1537746"/>
            <wp:effectExtent l="0" t="0" r="3810" b="5715"/>
            <wp:docPr id="2054399424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99424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8274" cy="15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715D" w14:textId="70753286" w:rsidR="00785CE3" w:rsidRDefault="000B6D75">
      <w:pPr>
        <w:rPr>
          <w:rFonts w:ascii="Times New Roman" w:eastAsia="Times New Roman" w:hAnsi="Times New Roman" w:cs="Times New Roman"/>
          <w:sz w:val="28"/>
          <w:szCs w:val="28"/>
        </w:rPr>
      </w:pPr>
      <w:r w:rsidRPr="000B6D7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B203FC8" wp14:editId="09E9CE8E">
            <wp:extent cx="4953000" cy="2005555"/>
            <wp:effectExtent l="0" t="0" r="0" b="0"/>
            <wp:docPr id="965478714" name="Рисунок 1" descr="Зображення, що містить знімок екрана, Графік, текст, ряд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78714" name="Рисунок 1" descr="Зображення, що містить знімок екрана, Графік, текст, ряд&#10;&#10;Автоматично згенерований опис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64542" cy="201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C1A4" w14:textId="35D2BB98" w:rsidR="00785CE3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Тепер вдалось уникнути передчас</w:t>
      </w:r>
      <w:r w:rsidR="000B6D75">
        <w:rPr>
          <w:rFonts w:ascii="Times New Roman" w:eastAsia="Times New Roman" w:hAnsi="Times New Roman" w:cs="Times New Roman"/>
          <w:sz w:val="28"/>
          <w:szCs w:val="28"/>
        </w:rPr>
        <w:t>ного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припинення та знизити ризик перенавчання</w:t>
      </w:r>
      <w:r w:rsidR="000B6D75">
        <w:rPr>
          <w:rFonts w:ascii="Times New Roman" w:eastAsia="Times New Roman" w:hAnsi="Times New Roman" w:cs="Times New Roman"/>
          <w:sz w:val="28"/>
          <w:szCs w:val="28"/>
        </w:rPr>
        <w:t>.</w:t>
      </w:r>
      <w:r>
        <w:br w:type="page"/>
      </w:r>
    </w:p>
    <w:p w14:paraId="7152AE01" w14:textId="70738677" w:rsidR="00785CE3" w:rsidRDefault="00000000">
      <w:pPr>
        <w:pStyle w:val="2"/>
      </w:pPr>
      <w:bookmarkStart w:id="7" w:name="_heading=h.1jisvwtdptz3" w:colFirst="0" w:colLast="0"/>
      <w:bookmarkEnd w:id="7"/>
      <w:r>
        <w:lastRenderedPageBreak/>
        <w:t xml:space="preserve">ПОРІВНЯННЯ МОДЕЛЕЙ </w:t>
      </w:r>
    </w:p>
    <w:p w14:paraId="14E7C9CD" w14:textId="5893A3DA" w:rsidR="000B6D75" w:rsidRDefault="000B6D75" w:rsidP="000B6D75">
      <w:hyperlink r:id="rId45" w:history="1">
        <w:proofErr w:type="spellStart"/>
        <w:r w:rsidRPr="000B6D75">
          <w:rPr>
            <w:rStyle w:val="a5"/>
          </w:rPr>
          <w:t>minerals_classification</w:t>
        </w:r>
        <w:proofErr w:type="spellEnd"/>
        <w:r w:rsidRPr="000B6D75">
          <w:rPr>
            <w:rStyle w:val="a5"/>
          </w:rPr>
          <w:t>_</w:t>
        </w:r>
        <w:r w:rsidRPr="000B6D75">
          <w:rPr>
            <w:rStyle w:val="a5"/>
            <w:lang w:val="en-US"/>
          </w:rPr>
          <w:t>final</w:t>
        </w:r>
        <w:r w:rsidRPr="000B6D75">
          <w:rPr>
            <w:rStyle w:val="a5"/>
          </w:rPr>
          <w:t>.</w:t>
        </w:r>
        <w:proofErr w:type="spellStart"/>
        <w:r w:rsidRPr="000B6D75">
          <w:rPr>
            <w:rStyle w:val="a5"/>
          </w:rPr>
          <w:t>ipynb</w:t>
        </w:r>
        <w:proofErr w:type="spellEnd"/>
      </w:hyperlink>
    </w:p>
    <w:p w14:paraId="73E753A4" w14:textId="3FF3CD06" w:rsidR="000B6D75" w:rsidRPr="000B6D75" w:rsidRDefault="000B6D75" w:rsidP="000B6D75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Останнім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етапом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проєкту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є</w:t>
      </w:r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практичне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порівняння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моделей. Для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цього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було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вибрано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100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фотографій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мінералів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із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тестового набору, за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якими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здійснювалося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оцінювання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продуктивності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всіх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створених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моделей.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Результати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порівнювалися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основі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точності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класифікації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часу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обробки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ефективності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виявлення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складних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прикладів</w:t>
      </w:r>
      <w:proofErr w:type="spellEnd"/>
      <w:r w:rsidRPr="000B6D75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1BA37E0" w14:textId="77777777" w:rsidR="00785CE3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Попередньо розділяєм дані, виділяючи 20% на тестову вибірку (інші вибірки тут не потрібні).</w:t>
      </w:r>
    </w:p>
    <w:p w14:paraId="1FFE6338" w14:textId="77777777" w:rsidR="00785CE3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4E3F8E6" wp14:editId="38D03B2A">
            <wp:extent cx="4678044" cy="4378169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8044" cy="4378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122D2" w14:textId="11D41A9B" w:rsidR="00785CE3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Створюємо список з видами </w:t>
      </w:r>
      <w:r w:rsidR="00BD4C43">
        <w:rPr>
          <w:rFonts w:ascii="Times New Roman" w:eastAsia="Times New Roman" w:hAnsi="Times New Roman" w:cs="Times New Roman"/>
          <w:sz w:val="28"/>
          <w:szCs w:val="28"/>
        </w:rPr>
        <w:t>мінералів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які є 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датасеті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Потім відбувається завантаження моделей.</w:t>
      </w:r>
    </w:p>
    <w:p w14:paraId="6111DD6E" w14:textId="21C631AD" w:rsidR="00785CE3" w:rsidRDefault="00BD4C43">
      <w:pPr>
        <w:rPr>
          <w:rFonts w:ascii="Times New Roman" w:eastAsia="Times New Roman" w:hAnsi="Times New Roman" w:cs="Times New Roman"/>
          <w:sz w:val="28"/>
          <w:szCs w:val="28"/>
        </w:rPr>
      </w:pPr>
      <w:r w:rsidRPr="00BD4C43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B6C847A" wp14:editId="22681528">
            <wp:extent cx="5940425" cy="1795780"/>
            <wp:effectExtent l="0" t="0" r="3175" b="0"/>
            <wp:docPr id="64811203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1203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AAA4" w14:textId="77777777" w:rsidR="00785CE3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BE7E577" wp14:editId="3A5AEA7C">
            <wp:extent cx="4649153" cy="343363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9153" cy="3433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671BB7" w14:textId="77777777" w:rsidR="00785CE3" w:rsidRDefault="00785CE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D9EEF8E" w14:textId="20099415" w:rsidR="00785CE3" w:rsidRDefault="00BD4C4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Визначаємо розмір вхідних даних для кожної моделі</w:t>
      </w:r>
    </w:p>
    <w:p w14:paraId="3558FDA4" w14:textId="77777777" w:rsidR="00785CE3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CE27262" wp14:editId="264B038D">
            <wp:extent cx="4676894" cy="2776598"/>
            <wp:effectExtent l="0" t="0" r="0" b="0"/>
            <wp:docPr id="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6894" cy="2776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075B5D" w14:textId="27A7E0F8" w:rsidR="00785CE3" w:rsidRDefault="0005302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Останній крок - запуск створеної функції для порівняння.</w:t>
      </w:r>
    </w:p>
    <w:p w14:paraId="5F48D001" w14:textId="77777777" w:rsidR="00785CE3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6D40BEB" wp14:editId="2FDA0C17">
            <wp:extent cx="5940115" cy="508000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60B2AC" w14:textId="76940268" w:rsidR="00785CE3" w:rsidRDefault="00785CE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3B33113" w14:textId="2D39D2D7" w:rsidR="00785CE3" w:rsidRDefault="00785CE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C6E6F69" w14:textId="272465A6" w:rsidR="00785CE3" w:rsidRDefault="00785CE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3B4C9E4" w14:textId="3A6CF5C9" w:rsidR="00785CE3" w:rsidRDefault="00785CE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9B1F2E3" w14:textId="1A597FC9" w:rsidR="00785CE3" w:rsidRDefault="0005302A">
      <w:pPr>
        <w:rPr>
          <w:rFonts w:ascii="Times New Roman" w:eastAsia="Times New Roman" w:hAnsi="Times New Roman" w:cs="Times New Roman"/>
          <w:sz w:val="28"/>
          <w:szCs w:val="28"/>
        </w:rPr>
      </w:pPr>
      <w:r w:rsidRPr="0005302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AA79A9" wp14:editId="3C0A17D2">
            <wp:extent cx="4658375" cy="4143953"/>
            <wp:effectExtent l="0" t="0" r="8890" b="9525"/>
            <wp:docPr id="1393543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431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302A">
        <w:rPr>
          <w:noProof/>
        </w:rPr>
        <w:t xml:space="preserve"> </w:t>
      </w:r>
      <w:r w:rsidRPr="0005302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CA0A5E5" wp14:editId="078B4540">
            <wp:extent cx="4867954" cy="4515480"/>
            <wp:effectExtent l="0" t="0" r="8890" b="0"/>
            <wp:docPr id="817677682" name="Рисунок 1" descr="Зображення, що містить знімок екрана, текст, Мінерал, скел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77682" name="Рисунок 1" descr="Зображення, що містить знімок екрана, текст, Мінерал, скеля&#10;&#10;Автоматично згенерований опис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302A">
        <w:rPr>
          <w:noProof/>
        </w:rPr>
        <w:t xml:space="preserve"> </w:t>
      </w:r>
      <w:r w:rsidRPr="0005302A">
        <w:rPr>
          <w:noProof/>
        </w:rPr>
        <w:lastRenderedPageBreak/>
        <w:drawing>
          <wp:inline distT="0" distB="0" distL="0" distR="0" wp14:anchorId="6C1607A7" wp14:editId="6BF03623">
            <wp:extent cx="5553850" cy="5772956"/>
            <wp:effectExtent l="0" t="0" r="8890" b="0"/>
            <wp:docPr id="55479269" name="Рисунок 1" descr="Зображення, що містить текст, Фармацевтичний препарат, таблетка, ліки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9269" name="Рисунок 1" descr="Зображення, що містить текст, Фармацевтичний препарат, таблетка, ліки&#10;&#10;Автоматично згенерований опис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302A">
        <w:rPr>
          <w:noProof/>
        </w:rPr>
        <w:t xml:space="preserve"> </w:t>
      </w:r>
      <w:r w:rsidRPr="0005302A">
        <w:rPr>
          <w:noProof/>
        </w:rPr>
        <w:lastRenderedPageBreak/>
        <w:drawing>
          <wp:inline distT="0" distB="0" distL="0" distR="0" wp14:anchorId="1B91A8D7" wp14:editId="0D313D8E">
            <wp:extent cx="4420217" cy="4763165"/>
            <wp:effectExtent l="0" t="0" r="0" b="0"/>
            <wp:docPr id="1753360814" name="Рисунок 1" descr="Зображення, що містить риф, знімок екрана, текст, росли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60814" name="Рисунок 1" descr="Зображення, що містить риф, знімок екрана, текст, рослина&#10;&#10;Автоматично згенерований опис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302A">
        <w:rPr>
          <w:noProof/>
        </w:rPr>
        <w:t xml:space="preserve"> </w:t>
      </w:r>
      <w:r w:rsidRPr="0005302A">
        <w:rPr>
          <w:noProof/>
        </w:rPr>
        <w:drawing>
          <wp:inline distT="0" distB="0" distL="0" distR="0" wp14:anchorId="58B7EAFF" wp14:editId="31CAAE72">
            <wp:extent cx="3169920" cy="4106640"/>
            <wp:effectExtent l="0" t="0" r="0" b="8255"/>
            <wp:docPr id="114931895" name="Рисунок 1" descr="Зображення, що містить знімок екрана, риф, текст, Бірюз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1895" name="Рисунок 1" descr="Зображення, що містить знімок екрана, риф, текст, Бірюза&#10;&#10;Автоматично згенерований опис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71480" cy="41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DE1B" w14:textId="479324BA" w:rsidR="00785CE3" w:rsidRDefault="00785CE3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376FE4AD" w14:textId="2B90FEE4" w:rsidR="0005302A" w:rsidRDefault="0005302A">
      <w:pPr>
        <w:rPr>
          <w:rFonts w:ascii="Times New Roman" w:eastAsia="Times New Roman" w:hAnsi="Times New Roman" w:cs="Times New Roman"/>
          <w:sz w:val="28"/>
          <w:szCs w:val="28"/>
        </w:rPr>
      </w:pPr>
      <w:r w:rsidRPr="0005302A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8F2AF8" wp14:editId="7AB27475">
            <wp:extent cx="4124901" cy="1143160"/>
            <wp:effectExtent l="0" t="0" r="0" b="0"/>
            <wp:docPr id="1899558679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58679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A45F" w14:textId="77777777" w:rsidR="00785CE3" w:rsidRDefault="00785CE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F86C64D" w14:textId="77777777" w:rsidR="00785CE3" w:rsidRDefault="00000000">
      <w:pPr>
        <w:pStyle w:val="4"/>
      </w:pPr>
      <w:bookmarkStart w:id="8" w:name="_heading=h.f8z0gq68o1c9" w:colFirst="0" w:colLast="0"/>
      <w:bookmarkEnd w:id="8"/>
      <w:r>
        <w:t>ВИСНОВКИ</w:t>
      </w:r>
    </w:p>
    <w:p w14:paraId="2B888C2D" w14:textId="6A1B0236" w:rsidR="0005302A" w:rsidRPr="0005302A" w:rsidRDefault="0005302A" w:rsidP="0005302A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 </w:t>
      </w:r>
      <w:proofErr w:type="spellStart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>результаті</w:t>
      </w:r>
      <w:proofErr w:type="spellEnd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>п’яти</w:t>
      </w:r>
      <w:proofErr w:type="spellEnd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>експериментів</w:t>
      </w:r>
      <w:proofErr w:type="spellEnd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>була</w:t>
      </w:r>
      <w:proofErr w:type="spellEnd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створена модель, яка </w:t>
      </w:r>
      <w:proofErr w:type="spellStart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>продемонструвала</w:t>
      </w:r>
      <w:proofErr w:type="spellEnd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>високу</w:t>
      </w:r>
      <w:proofErr w:type="spellEnd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>точність</w:t>
      </w:r>
      <w:proofErr w:type="spellEnd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як на </w:t>
      </w:r>
      <w:proofErr w:type="spellStart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>тренувальних</w:t>
      </w:r>
      <w:proofErr w:type="spellEnd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так і на </w:t>
      </w:r>
      <w:proofErr w:type="spellStart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>тестових</w:t>
      </w:r>
      <w:proofErr w:type="spellEnd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Модель правильно </w:t>
      </w:r>
      <w:proofErr w:type="spellStart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>класифікувала</w:t>
      </w:r>
      <w:proofErr w:type="spellEnd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9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>із</w:t>
      </w:r>
      <w:proofErr w:type="spellEnd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100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фото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екземплярів</w:t>
      </w:r>
      <w:proofErr w:type="spellEnd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05302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є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справді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хорошим результатом.</w:t>
      </w:r>
    </w:p>
    <w:p w14:paraId="40724021" w14:textId="3371B063" w:rsidR="00785CE3" w:rsidRPr="0005302A" w:rsidRDefault="00785CE3" w:rsidP="0005302A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sectPr w:rsidR="00785CE3" w:rsidRPr="0005302A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82782D7A-7E69-4BFD-A26A-85402C700F2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AB256A5-77B9-4E78-A2E3-8E8CE35822C1}"/>
    <w:embedBold r:id="rId3" w:fontKey="{97065649-5D4A-4A0B-BA4C-B212E0EDA9A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3AD34C5E-6284-4BC8-9140-0CA0ED6D269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15F2D"/>
    <w:multiLevelType w:val="multilevel"/>
    <w:tmpl w:val="F4BEC8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3B261EB"/>
    <w:multiLevelType w:val="multilevel"/>
    <w:tmpl w:val="7382B8CA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color w:val="000000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BB347FB"/>
    <w:multiLevelType w:val="multilevel"/>
    <w:tmpl w:val="395AA4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669097967">
    <w:abstractNumId w:val="0"/>
  </w:num>
  <w:num w:numId="2" w16cid:durableId="648634413">
    <w:abstractNumId w:val="1"/>
  </w:num>
  <w:num w:numId="3" w16cid:durableId="677536979">
    <w:abstractNumId w:val="2"/>
  </w:num>
  <w:num w:numId="4" w16cid:durableId="20077078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5CE3"/>
    <w:rsid w:val="0005302A"/>
    <w:rsid w:val="000B6D75"/>
    <w:rsid w:val="00217DFF"/>
    <w:rsid w:val="004A2130"/>
    <w:rsid w:val="005E5160"/>
    <w:rsid w:val="00785CE3"/>
    <w:rsid w:val="0080202B"/>
    <w:rsid w:val="00A2761A"/>
    <w:rsid w:val="00BA7461"/>
    <w:rsid w:val="00BD4C43"/>
    <w:rsid w:val="00C75037"/>
    <w:rsid w:val="00C86A4C"/>
    <w:rsid w:val="00FE2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8561FD"/>
  <w15:docId w15:val="{B2C41BF7-77FC-44D4-9C0C-1E583E08DC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7DFF"/>
  </w:style>
  <w:style w:type="paragraph" w:styleId="1">
    <w:name w:val="heading 1"/>
    <w:basedOn w:val="a"/>
    <w:link w:val="10"/>
    <w:uiPriority w:val="9"/>
    <w:qFormat/>
    <w:rsid w:val="005C611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after="120" w:line="240" w:lineRule="auto"/>
      <w:jc w:val="center"/>
      <w:outlineLvl w:val="1"/>
    </w:pPr>
    <w:rPr>
      <w:rFonts w:ascii="Times New Roman" w:eastAsia="Times New Roman" w:hAnsi="Times New Roman" w:cs="Times New Roman"/>
      <w:b/>
      <w:smallCaps/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after="120" w:line="240" w:lineRule="auto"/>
      <w:jc w:val="center"/>
      <w:outlineLvl w:val="2"/>
    </w:pPr>
    <w:rPr>
      <w:rFonts w:ascii="Times New Roman" w:eastAsia="Times New Roman" w:hAnsi="Times New Roman" w:cs="Times New Roman"/>
      <w:b/>
      <w:smallCaps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outlineLvl w:val="3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120" w:line="240" w:lineRule="auto"/>
      <w:ind w:firstLine="709"/>
      <w:jc w:val="center"/>
    </w:pPr>
    <w:rPr>
      <w:rFonts w:ascii="Times New Roman" w:eastAsia="Times New Roman" w:hAnsi="Times New Roman" w:cs="Times New Roman"/>
      <w:b/>
      <w:smallCaps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5C611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4">
    <w:name w:val="Normal (Web)"/>
    <w:basedOn w:val="a"/>
    <w:uiPriority w:val="99"/>
    <w:semiHidden/>
    <w:unhideWhenUsed/>
    <w:rsid w:val="005C61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5">
    <w:name w:val="Hyperlink"/>
    <w:basedOn w:val="a0"/>
    <w:uiPriority w:val="99"/>
    <w:unhideWhenUsed/>
    <w:rsid w:val="005C6116"/>
    <w:rPr>
      <w:color w:val="0000FF"/>
      <w:u w:val="single"/>
    </w:rPr>
  </w:style>
  <w:style w:type="character" w:customStyle="1" w:styleId="apple-tab-span">
    <w:name w:val="apple-tab-span"/>
    <w:basedOn w:val="a0"/>
    <w:rsid w:val="005C6116"/>
  </w:style>
  <w:style w:type="character" w:styleId="a6">
    <w:name w:val="Unresolved Mention"/>
    <w:basedOn w:val="a0"/>
    <w:uiPriority w:val="99"/>
    <w:semiHidden/>
    <w:unhideWhenUsed/>
    <w:rsid w:val="005C6116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5C6116"/>
    <w:rPr>
      <w:color w:val="954F72" w:themeColor="followedHyperlink"/>
      <w:u w:val="single"/>
    </w:rPr>
  </w:style>
  <w:style w:type="paragraph" w:styleId="a8">
    <w:name w:val="List Paragraph"/>
    <w:basedOn w:val="a"/>
    <w:uiPriority w:val="34"/>
    <w:qFormat/>
    <w:rsid w:val="005C6116"/>
    <w:pPr>
      <w:ind w:left="720"/>
      <w:contextualSpacing/>
    </w:pPr>
  </w:style>
  <w:style w:type="paragraph" w:styleId="a9">
    <w:name w:val="Subtitle"/>
    <w:basedOn w:val="a"/>
    <w:next w:val="a"/>
    <w:uiPriority w:val="11"/>
    <w:qFormat/>
    <w:pPr>
      <w:keepNext/>
      <w:keepLines/>
      <w:spacing w:after="120" w:line="240" w:lineRule="auto"/>
      <w:jc w:val="center"/>
    </w:pPr>
    <w:rPr>
      <w:rFonts w:ascii="Times New Roman" w:eastAsia="Times New Roman" w:hAnsi="Times New Roman" w:cs="Times New Roman"/>
      <w:b/>
      <w:smallCap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41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8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9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2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5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1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1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3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4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6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image" Target="media/image24.png"/><Relationship Id="rId21" Type="http://schemas.openxmlformats.org/officeDocument/2006/relationships/hyperlink" Target="https://colab.research.google.com/drive/1FbSOpa10mSm1dOvFb2XpTD327lJ1dsPl?usp=sharing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hyperlink" Target="https://www.kaggle.com/datasets/asiedubrempong/minerals-identification-dataset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5.png"/><Relationship Id="rId11" Type="http://schemas.openxmlformats.org/officeDocument/2006/relationships/hyperlink" Target="https://colab.research.google.com/drive/1hEI6DYeBWHlK3gB7BO8qBNcpKN0tSlew?usp=sharing" TargetMode="External"/><Relationship Id="rId24" Type="http://schemas.openxmlformats.org/officeDocument/2006/relationships/image" Target="media/image11.png"/><Relationship Id="rId32" Type="http://schemas.openxmlformats.org/officeDocument/2006/relationships/hyperlink" Target="https://colab.research.google.com/drive/1-FouId3i7NJF823ARXr6SUI3Pl_Vjalb?usp=sharing" TargetMode="External"/><Relationship Id="rId37" Type="http://schemas.openxmlformats.org/officeDocument/2006/relationships/image" Target="media/image22.png"/><Relationship Id="rId40" Type="http://schemas.openxmlformats.org/officeDocument/2006/relationships/hyperlink" Target="https://colab.research.google.com/drive/1hEI6DYeBWHlK3gB7BO8qBNcpKN0tSlew?usp=sharing" TargetMode="External"/><Relationship Id="rId45" Type="http://schemas.openxmlformats.org/officeDocument/2006/relationships/hyperlink" Target="https://colab.research.google.com/drive/1IF8bQUDXgbVBIrg8826D4zfU3Bpbwt1p?usp=sharing" TargetMode="External"/><Relationship Id="rId53" Type="http://schemas.openxmlformats.org/officeDocument/2006/relationships/image" Target="media/image36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7.png"/><Relationship Id="rId4" Type="http://schemas.openxmlformats.org/officeDocument/2006/relationships/styles" Target="styles.xml"/><Relationship Id="rId9" Type="http://schemas.openxmlformats.org/officeDocument/2006/relationships/hyperlink" Target="https://colab.research.google.com/drive/17NHY_TLByQKmQXhXDGiHVo1KvUbsbSzr?usp=sharing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8" Type="http://schemas.openxmlformats.org/officeDocument/2006/relationships/hyperlink" Target="https://colab.research.google.com/drive/1FbSOpa10mSm1dOvFb2XpTD327lJ1dsPl?usp=sharing" TargetMode="External"/><Relationship Id="rId51" Type="http://schemas.openxmlformats.org/officeDocument/2006/relationships/image" Target="media/image34.png"/><Relationship Id="rId3" Type="http://schemas.openxmlformats.org/officeDocument/2006/relationships/numbering" Target="numbering.xml"/><Relationship Id="rId12" Type="http://schemas.openxmlformats.org/officeDocument/2006/relationships/hyperlink" Target="https://colab.research.google.com/drive/1IF8bQUDXgbVBIrg8826D4zfU3Bpbwt1p?usp=sharing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colab.research.google.com/drive/17NHY_TLByQKmQXhXDGiHVo1KvUbsbSzr?usp=sharing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9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fontTable" Target="fontTable.xml"/><Relationship Id="rId10" Type="http://schemas.openxmlformats.org/officeDocument/2006/relationships/hyperlink" Target="https://colab.research.google.com/drive/1-FouId3i7NJF823ARXr6SUI3Pl_Vjalb?usp=sharing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52" Type="http://schemas.openxmlformats.org/officeDocument/2006/relationships/image" Target="media/image3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LwOKimnQSGxd5y3ceue3xj6vhAA==">CgMxLjAyDmguYTdycDQxdW4xc2YzMg5oLnVodWxsOHB6MDlreTIOaC40dWVjajF0YTg1YWkyDmguMW04MDE5MTk1eGRhMg5oLmlmM3ZyOWVvMW5kbjIOaC51ejNtNzgza2xmYmEyDmguMjRyZ2g1bnh3anVlMg5oLjFqaXN2d3RkcHR6MzIOaC5mOHowZ3E2OG8xYzk4AHIhMVdIMThMWmgyWHotXzZkTjhMSzkyUE5YdUlpbTVpTWdu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F5403AA-7C9C-4F2B-A7A2-08534395F2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2507</TotalTime>
  <Pages>1</Pages>
  <Words>868</Words>
  <Characters>4948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Dima Banar</dc:creator>
  <cp:lastModifiedBy>Горбан Олександр</cp:lastModifiedBy>
  <cp:revision>8</cp:revision>
  <dcterms:created xsi:type="dcterms:W3CDTF">2024-11-17T15:03:00Z</dcterms:created>
  <dcterms:modified xsi:type="dcterms:W3CDTF">2024-11-22T12:16:00Z</dcterms:modified>
</cp:coreProperties>
</file>